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6AC" w:rsidRDefault="00A85571" w:rsidP="00833A2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43273" cy="96583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084" cy="966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82" w:rsidRPr="00420408" w:rsidRDefault="00833A28" w:rsidP="004E56AC">
      <w:pPr>
        <w:pStyle w:val="a3"/>
        <w:numPr>
          <w:ilvl w:val="0"/>
          <w:numId w:val="2"/>
        </w:numPr>
        <w:spacing w:before="0" w:after="0" w:afterAutospacing="0"/>
        <w:jc w:val="center"/>
        <w:rPr>
          <w:rStyle w:val="a4"/>
          <w:b w:val="0"/>
          <w:bCs w:val="0"/>
          <w:sz w:val="21"/>
          <w:szCs w:val="21"/>
        </w:rPr>
      </w:pPr>
      <w:r>
        <w:rPr>
          <w:rStyle w:val="a4"/>
        </w:rPr>
        <w:lastRenderedPageBreak/>
        <w:t>П</w:t>
      </w:r>
      <w:r w:rsidR="00F55D82" w:rsidRPr="00833A28">
        <w:rPr>
          <w:rStyle w:val="a4"/>
        </w:rPr>
        <w:t>ЛАНИРУЕМЫЕ РЕЗУЛЬТАТЫ ОСВОЕНИЯ ПРОГРАММЫ ПО ИНФОРМАТИКЕ НА УРОВНЕ ОСНОВНОГО ОБЩЕГО ОБРАЗОВАНИЯ</w:t>
      </w:r>
    </w:p>
    <w:p w:rsidR="00420408" w:rsidRPr="00833A28" w:rsidRDefault="00420408" w:rsidP="00420408">
      <w:pPr>
        <w:pStyle w:val="a3"/>
        <w:spacing w:before="0" w:after="0" w:afterAutospacing="0"/>
        <w:ind w:left="720"/>
        <w:rPr>
          <w:sz w:val="21"/>
          <w:szCs w:val="21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rStyle w:val="a4"/>
        </w:rPr>
        <w:t>ЛИЧНОСТНЫЕ РЕЗУЛЬТАТЫ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1) патриотического воспитания: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2) духовно-нравственного воспитания: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3) гражданского воспитания: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4) ценностей научного познания: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5) формирования культуры здоровья: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6) трудового воспитания: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7) экологического воспитания: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осознание глобального характера экологических проблем и путей их решения, в том числе с учётом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возможностей информационных и коммуникационных технологий;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8) адаптации обучающегося к изменяющимся условиям социальной и природной среды: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55D82" w:rsidRDefault="00F55D82" w:rsidP="00F55D82">
      <w:pPr>
        <w:pStyle w:val="a3"/>
        <w:spacing w:before="0" w:after="0" w:afterAutospacing="0"/>
        <w:jc w:val="both"/>
        <w:rPr>
          <w:rStyle w:val="a4"/>
        </w:rPr>
      </w:pPr>
      <w:r w:rsidRPr="00833A28">
        <w:rPr>
          <w:rStyle w:val="a4"/>
        </w:rPr>
        <w:t>МЕТАПРЕДМЕТНЫЕ РЕЗУЛЬТАТЫ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rStyle w:val="a4"/>
        </w:rPr>
        <w:t>Познавательные универсальные учебные действия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Базовые логические действия:</w:t>
      </w:r>
    </w:p>
    <w:p w:rsidR="0057458D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умение определять понятия, создавать обобщения, устанавливать аналогии, классифицировать, 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самостоятельно выбирать основания и критерии для классификации, устанавливать причинно-следственные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связи, строить логические рассуждения, делать умозаключения (индуктивные, дедуктивные и по аналогии) и выводы;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Базовые исследовательские действия: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оценивать на применимость и достоверность информацию, полученную в ходе исследования;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55D82" w:rsidRDefault="00F55D82" w:rsidP="00F55D82">
      <w:pPr>
        <w:pStyle w:val="a3"/>
        <w:spacing w:before="0" w:after="0" w:afterAutospacing="0"/>
        <w:ind w:firstLine="567"/>
        <w:jc w:val="both"/>
        <w:rPr>
          <w:rStyle w:val="a4"/>
        </w:rPr>
      </w:pPr>
      <w:r w:rsidRPr="00833A28">
        <w:rPr>
          <w:rStyle w:val="a4"/>
        </w:rPr>
        <w:t>Работа с информацией: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выявлять дефицит информации, данных, необходимых для решения поставленной задачи;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7458D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выбирать, анализировать, систематизировать и интерпретировать информацию различных видов и форм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представления;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оценивать надёжность информации по критериям, предложенным учителем или сформулированным самостоятельно;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эффективно запоминать и систематизировать информацию.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rStyle w:val="a4"/>
        </w:rPr>
        <w:t>Коммуникативные универсальные учебные действия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Общение: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сопоставлять свои суждения с суждениями других участников диалога, обнаруживать различие и сходство позиций;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публично представлять результаты выполненного опыта (эксперимента, исследования, проекта);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самостоятельно выбирать формат выступления с учётом задач презентации и особенностей аудитории и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 соответствии с ним составлять устные и письменные тексты с использованием иллюстративных материалов.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Совместная деятельность (сотрудничество):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принимать цель совместной информационной деятельности по сбору, обработке, передаче,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7458D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оценивать качество своего вклада в общий информационный продукт по критериям, самостоятельно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сформулированным участниками взаимодействия;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b/>
          <w:bCs/>
        </w:rPr>
        <w:br/>
      </w:r>
      <w:r w:rsidRPr="00833A28">
        <w:rPr>
          <w:rStyle w:val="a4"/>
        </w:rPr>
        <w:t>Регулятивные универсальные учебные действия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Самоорганизация: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выявлять в жизненных и учебных ситуациях проблемы, требующие решения;</w:t>
      </w:r>
    </w:p>
    <w:p w:rsidR="0057458D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ориентироваться в различных подходах к принятию решений (индивидуальное принятие решений,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принятие решений в группе);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делать выбор в условиях противоречивой информации и брать ответственность за решение.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Самоконтроль (рефлексия):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владеть способами самоконтроля, самомотивации и рефлексии;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давать оценку ситуации и предлагать план её изменения;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учитывать контекст и предвидеть трудности, которые могут возникнуть при решении учебной задачи,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адаптировать решение к меняющимся обстоятельствам;</w:t>
      </w:r>
    </w:p>
    <w:p w:rsidR="0057458D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объяснять причины достижения (недостижения) результатов информационной деятельности, давать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оценку приобретённому опыту, уметь находить позитивное в произошедшей ситуации;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вносить коррективы в деятельность на основе новых обстоятельств, изменившихся ситуаций,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установленных ошибок, возникших трудностей;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оценивать соответствие результата цели и условиям.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Эмоциональный интеллект: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ставить себя на место другого человека, понимать мотивы и намерения другого.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Принятие себя и других: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осознавать невозможность контролировать всё вокруг даже в условиях открытого доступа к любым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объёмам информации.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rStyle w:val="a4"/>
        </w:rPr>
        <w:t>ПРЕДМЕТНЫЕ РЕЗУЛЬТАТЫ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t>К концу обучения </w:t>
      </w:r>
      <w:r w:rsidRPr="00833A28">
        <w:rPr>
          <w:rStyle w:val="a4"/>
        </w:rPr>
        <w:t>в 7 классе</w:t>
      </w:r>
      <w:r w:rsidRPr="00833A28">
        <w:t> у обучающегося будут сформированы следующие умения: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оценивать и сравнивать размеры текстовых, графических, звуковых файлов и видеофайлов;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выделять основные этапы в истории и понимать тенденции развития компьютеров и программного обеспечения;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соотносить характеристики компьютера с задачами, решаемыми с его помощью;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работать с файловой системой персонального компьютера с использованием графического интерфейса,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55D82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85571" w:rsidRPr="00833A28" w:rsidRDefault="00A85571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искать информацию в Интернете (в том числе, по ключевым словам, по изображению), критически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понимать структуру адресов веб-ресурсов;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использовать современные сервисы интернет-коммуникаций;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t>К концу обучения </w:t>
      </w:r>
      <w:r w:rsidRPr="00833A28">
        <w:rPr>
          <w:rStyle w:val="a4"/>
        </w:rPr>
        <w:t>в 8 классе</w:t>
      </w:r>
      <w:r w:rsidRPr="00833A28">
        <w:t> у обучающегося будут сформированы следующие умения: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пояснять на примерах различия между позиционными и непозиционными системами счисления;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раскрывать смысл понятий «высказывание», «логическая операция», «логическое выражение»;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описывать алгоритм решения задачи различными способами, в том числе в виде блок-схемы;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использовать константы и переменные различных типов (числовых, логических, символьных), а также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содержащие их выражения, использовать оператор присваивания;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использовать при разработке программ логические значения, операции и выражения с ними;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анализировать предложенные алгоритмы, в том числе определять, какие результаты возможны при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заданном множестве исходных значений;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t>К концу обучения </w:t>
      </w:r>
      <w:r w:rsidRPr="00833A28">
        <w:rPr>
          <w:rStyle w:val="a4"/>
        </w:rPr>
        <w:t>в 9 классе</w:t>
      </w:r>
      <w:r w:rsidRPr="00833A28">
        <w:t> у обучающегося будут сформированы следующие умения: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использовать электронные таблицы для численного моделирования в простых задачах из разных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предметных областей;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использовать современные интернет-сервисы (в том числе коммуникационные сервисы, облачные 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хранилища данных, онлайн-программы (текстовые и графические редакторы, среды разработки)) в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учебной и повседневной деятельности;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сети Интернет (сетевая анонимность, цифровой след, аутентичность субъектов и ресурсов, опасность вредоносного кода);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55D82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A85571" w:rsidRDefault="00A85571" w:rsidP="00F55D82">
      <w:pPr>
        <w:pStyle w:val="a3"/>
        <w:spacing w:before="0" w:after="0" w:afterAutospacing="0"/>
        <w:jc w:val="both"/>
        <w:rPr>
          <w:rStyle w:val="a4"/>
        </w:rPr>
      </w:pPr>
    </w:p>
    <w:p w:rsidR="00A85571" w:rsidRDefault="00A85571" w:rsidP="00F55D82">
      <w:pPr>
        <w:pStyle w:val="a3"/>
        <w:spacing w:before="0" w:after="0" w:afterAutospacing="0"/>
        <w:jc w:val="both"/>
        <w:rPr>
          <w:rStyle w:val="a4"/>
        </w:rPr>
      </w:pPr>
    </w:p>
    <w:p w:rsidR="00A85571" w:rsidRDefault="00A85571" w:rsidP="00F55D82">
      <w:pPr>
        <w:pStyle w:val="a3"/>
        <w:spacing w:before="0" w:after="0" w:afterAutospacing="0"/>
        <w:jc w:val="both"/>
        <w:rPr>
          <w:rStyle w:val="a4"/>
        </w:rPr>
      </w:pPr>
    </w:p>
    <w:p w:rsidR="00A85571" w:rsidRDefault="00A85571" w:rsidP="00F55D82">
      <w:pPr>
        <w:pStyle w:val="a3"/>
        <w:spacing w:before="0" w:after="0" w:afterAutospacing="0"/>
        <w:jc w:val="both"/>
        <w:rPr>
          <w:rStyle w:val="a4"/>
        </w:rPr>
      </w:pPr>
    </w:p>
    <w:p w:rsidR="00A85571" w:rsidRPr="00833A28" w:rsidRDefault="00A85571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Default="00F55D82" w:rsidP="00F55D82">
      <w:pPr>
        <w:pStyle w:val="a3"/>
        <w:spacing w:before="0" w:after="0" w:afterAutospacing="0"/>
        <w:jc w:val="both"/>
        <w:rPr>
          <w:rStyle w:val="a4"/>
        </w:rPr>
      </w:pPr>
    </w:p>
    <w:p w:rsidR="00F55D82" w:rsidRPr="00833A28" w:rsidRDefault="00F55D82" w:rsidP="004E56AC">
      <w:pPr>
        <w:pStyle w:val="a3"/>
        <w:numPr>
          <w:ilvl w:val="0"/>
          <w:numId w:val="2"/>
        </w:numPr>
        <w:spacing w:before="0" w:after="0" w:afterAutospacing="0"/>
        <w:jc w:val="center"/>
        <w:rPr>
          <w:sz w:val="21"/>
          <w:szCs w:val="21"/>
        </w:rPr>
      </w:pPr>
      <w:r w:rsidRPr="00833A28">
        <w:rPr>
          <w:rStyle w:val="a4"/>
        </w:rPr>
        <w:t>СОДЕРЖАНИЕ ОБУЧЕНИЯ</w:t>
      </w:r>
    </w:p>
    <w:p w:rsidR="00F55D82" w:rsidRPr="00833A28" w:rsidRDefault="00F55D82" w:rsidP="00F55D82">
      <w:pPr>
        <w:pStyle w:val="a3"/>
        <w:spacing w:before="0" w:after="0" w:afterAutospacing="0"/>
        <w:jc w:val="center"/>
        <w:rPr>
          <w:sz w:val="21"/>
          <w:szCs w:val="21"/>
        </w:rPr>
      </w:pPr>
      <w:r w:rsidRPr="00833A28">
        <w:rPr>
          <w:rStyle w:val="a4"/>
        </w:rPr>
        <w:t>7 КЛАСС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Цифровая грамотность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Компьютер – универсальное устройство обработки данных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устройства.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История развития компьютеров и программного обеспечения. Поколения компьютеров. Современные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тенденции развития компьютеров. Суперкомпьютеры.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Параллельные вычисления.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Техника безопасности и правила работы на компьютере.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Программы и данные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Файлы и папки (каталоги). Принципы построения файловых систем. Полное имя файла (папки). Путь к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Компьютерные вирусы и другие вредоносные программы. Программы для защиты от вирусов.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Компьютерные сети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Современные сервисы интернет-коммуникаций.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Сетевой этикет, базовые нормы информационной этики и права при работе в Интернете. Стратегии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безопасного поведения в Интернете.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Теоретические основы информатики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Информация и информационные процессы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Информация – одно из основных понятий современной науки.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Информация как сведения, предназначенные для восприятия человеком, и информация как данные,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которые могут быть обработаны автоматизированной системой.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Дискретность данных. Возможность описания непрерывных объектов и процессов с помощью дискретных данных.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Информационные процессы – процессы, связанные с хранением, преобразованием и передачей данных.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Представление информации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Кодирование символов одного алфавита с помощью кодовых слов в другом алфавите, кодовая таблица, декодирование.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Двоичный код. Представление данных в компьютере как текстов в двоичном алфавите.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Информационный объём данных. Бит – минимальная единица количества информации – двоичный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разряд. Единицы измерения информационного объёма данных. Бит, байт, килобайт, мегабайт, гигабайт.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Скорость передачи данных. Единицы скорости передачи данных.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Кодирование текстов. Равномерный код. Неравномерный код. Кодировка ASCII. Восьмибитные 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кодировки. Понятие о кодировках UNICODE. Декодирование сообщений с использованием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равномерного и неравномерного кода. Информационный объём текста.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Искажение информации при передаче.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Общее представление о цифровом представлении аудиовизуальных и других непрерывных данных.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Кодирование цвета. Цветовые модели. Модель RGB. Глубина кодирования. Палитра.</w:t>
      </w:r>
    </w:p>
    <w:p w:rsidR="00F55D82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A45F7" w:rsidRPr="00833A28" w:rsidRDefault="00AA45F7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Кодирование звука. Разрядность и частота записи. Количество каналов записи.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Оценка количественных параметров, связанных с представлением и хранением звуковых файлов.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b/>
          <w:bCs/>
        </w:rPr>
        <w:br/>
      </w:r>
      <w:r w:rsidRPr="00833A28">
        <w:rPr>
          <w:rStyle w:val="a4"/>
        </w:rPr>
        <w:t>Информационные технологии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Текстовые документы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Текстовые документы и их структурные элементы (страница, абзац, строка, слово, символ).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моноширинные). Полужирное и курсивное начертание. Свойства абзацев: границы, абзацный отступ,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интервал, выравнивание. Параметры страницы. Стилевое форматирование.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55D82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20408" w:rsidRPr="00833A28" w:rsidRDefault="00420408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Компьютерная графика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Знакомство с графическими редакторами. Растровые рисунки. Использование графических примитивов.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Векторная графика. Создание векторных рисунков встроенными средствами текстового процессора или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других программ (приложений). Добавление векторных рисунков в документы.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Мультимедийные презентации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Добавление на слайд аудиовизуальных данных. Анимация. Гиперссылки.</w:t>
      </w:r>
    </w:p>
    <w:p w:rsidR="00F55D82" w:rsidRPr="00833A28" w:rsidRDefault="00F55D82" w:rsidP="00F55D82">
      <w:pPr>
        <w:pStyle w:val="a3"/>
        <w:spacing w:before="0" w:after="0" w:afterAutospacing="0"/>
        <w:jc w:val="center"/>
        <w:rPr>
          <w:sz w:val="21"/>
          <w:szCs w:val="21"/>
        </w:rPr>
      </w:pPr>
      <w:r w:rsidRPr="00833A28">
        <w:rPr>
          <w:rStyle w:val="a4"/>
        </w:rPr>
        <w:t>8 КЛАСС</w:t>
      </w: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b/>
          <w:bCs/>
        </w:rPr>
        <w:br/>
      </w:r>
      <w:r w:rsidRPr="00833A28">
        <w:rPr>
          <w:rStyle w:val="a4"/>
        </w:rPr>
        <w:t>Теоретические основы информатики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Системы счисления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Непозиционные и позиционные системы счисления. Алфавит. Основание. Развёрнутая форма записи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числа. Перевод в десятичную систему чисел, записанных в других системах счисления.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Римская система счисления.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Арифметические операции в двоичной системе счисления.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Элементы математической логики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Логические элементы. Знакомство с логическими основами компьютера.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Алгоритмы и программирование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Исполнители и алгоритмы. Алгоритмические конструкции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Понятие алгоритма. Исполнители алгоритмов. Алгоритм как план управления исполнителем.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Свойства алгоритма. Способы записи алгоритма (словесный, в виде блок-схемы, программа).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Алгоритмические конструкции. Конструкция «следование». Линейный алгоритм. Ограниченность </w:t>
      </w:r>
    </w:p>
    <w:p w:rsidR="00F55D82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Конструкция «повторения»: циклы с заданным числом повторений, с условием выполнения, с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переменной цикла.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Язык программирования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Язык программирования (Python, C++, Паскаль, Java, C#, Школьный Алгоритмический Язык).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Система программирования: редактор текста программ, транслятор, отладчик.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Переменная: тип, имя, значение. Целые, вещественные и символьные переменные.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Оператор присваивания. Арифметические выражения и порядок их вычисления. Операции с целыми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числами: целочисленное деление, остаток от деления.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Ветвления. Составные условия (запись логических выражений на изучаемом языке программирования).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 xml:space="preserve"> Нахождение минимума и максимума из двух, трёх и четырёх чисел. Решение квадратного уравнения, имеющего вещественные корни.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на отдельные цифры.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Цикл с переменной. Алгоритмы проверки делимости одного целого числа на другое, проверки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натурального числа на простоту.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Обработка символьных данных. Символьные (строковые) переменные. Посимвольная обработка строк.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Подсчёт частоты появления символа в строке. Встроенные функции для обработки строк.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Анализ алгоритмов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55D82" w:rsidRDefault="00F55D82" w:rsidP="00F55D82">
      <w:pPr>
        <w:pStyle w:val="a3"/>
        <w:spacing w:before="0" w:after="0" w:afterAutospacing="0"/>
        <w:jc w:val="center"/>
        <w:rPr>
          <w:rStyle w:val="a4"/>
        </w:rPr>
      </w:pPr>
      <w:r w:rsidRPr="00833A28">
        <w:rPr>
          <w:rStyle w:val="a4"/>
        </w:rPr>
        <w:t>9 КЛАСС</w:t>
      </w:r>
    </w:p>
    <w:p w:rsidR="00A85571" w:rsidRPr="00833A28" w:rsidRDefault="00A85571" w:rsidP="00F55D82">
      <w:pPr>
        <w:pStyle w:val="a3"/>
        <w:spacing w:before="0" w:after="0" w:afterAutospacing="0"/>
        <w:jc w:val="center"/>
        <w:rPr>
          <w:sz w:val="21"/>
          <w:szCs w:val="21"/>
        </w:rPr>
      </w:pPr>
    </w:p>
    <w:p w:rsidR="00F55D82" w:rsidRPr="00833A28" w:rsidRDefault="00F55D82" w:rsidP="00F55D82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rStyle w:val="a4"/>
        </w:rPr>
        <w:t>Цифровая грамотность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Глобальная сеть Интернет и стратегии безопасного поведения в ней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Глобальная сеть Интернет. IP-адреса узлов. Сетевое хранение данных. Методы индивидуального и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Работа в информационном пространстве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b/>
          <w:bCs/>
        </w:rPr>
        <w:br/>
      </w:r>
      <w:r w:rsidRPr="00833A28">
        <w:rPr>
          <w:rStyle w:val="a4"/>
        </w:rPr>
        <w:t>Теоретические основы информатики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Моделирование как метод познания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Табличные модели. Таблица как представление отношения.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Базы данных. Отбор в таблице строк, удовлетворяющих заданному условию.</w:t>
      </w:r>
    </w:p>
    <w:p w:rsidR="00420408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bookmarkStart w:id="0" w:name="_GoBack"/>
      <w:bookmarkEnd w:id="0"/>
      <w:r w:rsidRPr="00833A28"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Дерево. Корень, вершина (узел), лист, ребро (дуга) дерева. Высота дерева. Поддерево. Примеры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использования деревьев. Перебор вариантов с помощью дерева.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Понятие математической модели. Задачи, решаемые с помощью математического (компьютерного)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моделирования. Отличие математической модели от натурной модели и от словесного (литературного) описания объекта.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Этапы компьютерного моделирования: постановка задачи, построение математической модели,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программная реализация, тестирование, проведение компьютерного эксперимента, анализ его результатов, уточнение модели.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Алгоритмы и программирование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Разработка алгоритмов и программ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Табличные величины (массивы). Одномерные массивы. Составление и отладка программ, реализующих 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</w:t>
      </w:r>
    </w:p>
    <w:p w:rsidR="00A85571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массива, линейный поиск заданного значения в массиве, подсчёт элементов массива, удовлетворяющих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заданному условию, на</w:t>
      </w:r>
      <w:r w:rsidR="00A85571">
        <w:t>х</w:t>
      </w:r>
      <w:r w:rsidRPr="00833A28">
        <w:t>ождение минимального (максимального) элемента массива. Сортировка массива.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Управление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F55D82" w:rsidRPr="00833A28" w:rsidRDefault="00F55D82" w:rsidP="004E56AC">
      <w:pPr>
        <w:pStyle w:val="a3"/>
        <w:spacing w:before="0" w:after="0" w:afterAutospacing="0"/>
        <w:jc w:val="both"/>
        <w:rPr>
          <w:sz w:val="21"/>
          <w:szCs w:val="21"/>
        </w:rPr>
      </w:pPr>
      <w:r w:rsidRPr="00833A28">
        <w:rPr>
          <w:rStyle w:val="a4"/>
        </w:rPr>
        <w:t>Информационные технологии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Электронные таблицы</w:t>
      </w:r>
    </w:p>
    <w:p w:rsidR="00F55D82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A45F7" w:rsidRPr="00833A28" w:rsidRDefault="00AA45F7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</w:p>
    <w:p w:rsidR="00F55D82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>Преобразование формул при копировании. Относительная, абсолютная и смешанная адресация.</w:t>
      </w:r>
    </w:p>
    <w:p w:rsidR="00A85571" w:rsidRPr="00833A28" w:rsidRDefault="00A85571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</w:p>
    <w:p w:rsidR="00AA45F7" w:rsidRDefault="00F55D82" w:rsidP="00F55D82">
      <w:pPr>
        <w:pStyle w:val="a3"/>
        <w:spacing w:before="0" w:after="0" w:afterAutospacing="0"/>
        <w:ind w:firstLine="567"/>
        <w:jc w:val="both"/>
      </w:pPr>
      <w:r w:rsidRPr="00833A28">
        <w:t xml:space="preserve">Условные вычисления в электронных таблицах. Суммирование и подсчёт значений, отвечающих 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заданному условию. Обработка больших наборов данных. Численное моделирование в электронных таблицах.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rPr>
          <w:rStyle w:val="a4"/>
        </w:rPr>
        <w:t>Информационные технологии в современном обществе</w:t>
      </w:r>
    </w:p>
    <w:p w:rsidR="00F55D82" w:rsidRPr="00833A28" w:rsidRDefault="00F55D82" w:rsidP="00F55D82">
      <w:pPr>
        <w:pStyle w:val="a3"/>
        <w:spacing w:before="0" w:after="0" w:afterAutospacing="0"/>
        <w:ind w:firstLine="567"/>
        <w:jc w:val="both"/>
        <w:rPr>
          <w:sz w:val="21"/>
          <w:szCs w:val="21"/>
        </w:rPr>
      </w:pPr>
      <w:r w:rsidRPr="00833A28">
        <w:t>Роль информационных технологий в развитии экономики мира, страны, региона. Открытые образовательные ресурсы.</w:t>
      </w:r>
    </w:p>
    <w:p w:rsidR="00A85571" w:rsidRDefault="00F55D82" w:rsidP="00F55D82">
      <w:pPr>
        <w:pStyle w:val="a3"/>
        <w:spacing w:before="0" w:after="0"/>
        <w:jc w:val="both"/>
      </w:pPr>
      <w:r w:rsidRPr="00833A28">
        <w:t xml:space="preserve">Профессии, связанные с информатикой и информационными технологиями: веб-дизайнер, программист, </w:t>
      </w:r>
    </w:p>
    <w:p w:rsidR="00F55D82" w:rsidRPr="00833A28" w:rsidRDefault="00F55D82" w:rsidP="00F55D82">
      <w:pPr>
        <w:pStyle w:val="a3"/>
        <w:spacing w:before="0" w:after="0"/>
        <w:jc w:val="both"/>
        <w:rPr>
          <w:sz w:val="21"/>
          <w:szCs w:val="21"/>
        </w:rPr>
      </w:pPr>
      <w:r w:rsidRPr="00833A28">
        <w:t>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Default="004E56AC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3. </w:t>
      </w:r>
      <w:r w:rsidR="00F55D82"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4E56AC" w:rsidRPr="00833A28" w:rsidRDefault="004E56AC" w:rsidP="0091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Style w:val="a6"/>
        <w:tblW w:w="11307" w:type="dxa"/>
        <w:tblLayout w:type="fixed"/>
        <w:tblLook w:val="04A0" w:firstRow="1" w:lastRow="0" w:firstColumn="1" w:lastColumn="0" w:noHBand="0" w:noVBand="1"/>
      </w:tblPr>
      <w:tblGrid>
        <w:gridCol w:w="540"/>
        <w:gridCol w:w="3510"/>
        <w:gridCol w:w="1035"/>
        <w:gridCol w:w="1632"/>
        <w:gridCol w:w="1652"/>
        <w:gridCol w:w="2938"/>
      </w:tblGrid>
      <w:tr w:rsidR="00833A28" w:rsidRPr="00833A28" w:rsidTr="00A85571">
        <w:tc>
          <w:tcPr>
            <w:tcW w:w="540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0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19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38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33A28" w:rsidRPr="00833A28" w:rsidTr="00A85571">
        <w:tc>
          <w:tcPr>
            <w:tcW w:w="540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38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 – универсальное устройство обработки данных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Программы и данные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 сети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40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2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 информации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40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22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Текстовые документы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Мультимедийные презентации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https://m.edsoo.ru/7f41646e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40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22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40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40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35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8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Style w:val="a6"/>
        <w:tblW w:w="11307" w:type="dxa"/>
        <w:tblLayout w:type="fixed"/>
        <w:tblLook w:val="04A0" w:firstRow="1" w:lastRow="0" w:firstColumn="1" w:lastColumn="0" w:noHBand="0" w:noVBand="1"/>
      </w:tblPr>
      <w:tblGrid>
        <w:gridCol w:w="540"/>
        <w:gridCol w:w="3222"/>
        <w:gridCol w:w="1216"/>
        <w:gridCol w:w="1780"/>
        <w:gridCol w:w="1652"/>
        <w:gridCol w:w="2897"/>
      </w:tblGrid>
      <w:tr w:rsidR="00833A28" w:rsidRPr="00833A28" w:rsidTr="00A85571">
        <w:tc>
          <w:tcPr>
            <w:tcW w:w="540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22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648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97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33A28" w:rsidRPr="00833A28" w:rsidTr="00A85571">
        <w:tc>
          <w:tcPr>
            <w:tcW w:w="540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97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22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https://m.edsoo.ru/7f418516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22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математической логики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https://m.edsoo.ru/7f418516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3762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29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22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и алгоритмы. Алгоритмические конструкции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https://m.edsoo.ru/7f418516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22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программирования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https://m.edsoo.ru/7f418516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22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алгоритмов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https://m.edsoo.ru/7f418516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3762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29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3762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3762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16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80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7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Style w:val="a6"/>
        <w:tblW w:w="11307" w:type="dxa"/>
        <w:tblLayout w:type="fixed"/>
        <w:tblLook w:val="04A0" w:firstRow="1" w:lastRow="0" w:firstColumn="1" w:lastColumn="0" w:noHBand="0" w:noVBand="1"/>
      </w:tblPr>
      <w:tblGrid>
        <w:gridCol w:w="540"/>
        <w:gridCol w:w="2810"/>
        <w:gridCol w:w="1434"/>
        <w:gridCol w:w="1653"/>
        <w:gridCol w:w="1922"/>
        <w:gridCol w:w="2948"/>
      </w:tblGrid>
      <w:tr w:rsidR="00833A28" w:rsidRPr="00833A28" w:rsidTr="00A85571">
        <w:tc>
          <w:tcPr>
            <w:tcW w:w="540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10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009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48" w:type="dxa"/>
            <w:vMerge w:val="restart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33A28" w:rsidRPr="00833A28" w:rsidTr="00A85571">
        <w:tc>
          <w:tcPr>
            <w:tcW w:w="540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48" w:type="dxa"/>
            <w:vMerge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в информационном пространстве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33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3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Моделирование как метод познания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33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3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алгоритмов и программ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33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3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11307" w:type="dxa"/>
            <w:gridSpan w:val="6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33A2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540" w:type="dxa"/>
            <w:hideMark/>
          </w:tcPr>
          <w:p w:rsidR="00F55D82" w:rsidRPr="00833A28" w:rsidRDefault="00F55D82" w:rsidP="00F55D8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10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технологии в современном обществе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https://m.edsoo.ru/7f41a7d0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33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3" w:type="dxa"/>
            <w:gridSpan w:val="3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33A28" w:rsidRPr="00833A28" w:rsidTr="00A85571">
        <w:tc>
          <w:tcPr>
            <w:tcW w:w="33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A28" w:rsidRPr="00833A28" w:rsidTr="00A85571">
        <w:tc>
          <w:tcPr>
            <w:tcW w:w="3350" w:type="dxa"/>
            <w:gridSpan w:val="2"/>
            <w:hideMark/>
          </w:tcPr>
          <w:p w:rsidR="00F55D82" w:rsidRPr="00833A28" w:rsidRDefault="00F55D82" w:rsidP="00F55D8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34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53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2" w:type="dxa"/>
            <w:hideMark/>
          </w:tcPr>
          <w:p w:rsidR="00F55D82" w:rsidRPr="00833A28" w:rsidRDefault="00F55D82" w:rsidP="00F55D82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948" w:type="dxa"/>
            <w:hideMark/>
          </w:tcPr>
          <w:p w:rsidR="00F55D82" w:rsidRPr="00833A28" w:rsidRDefault="00F55D82" w:rsidP="00F55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A85571" w:rsidRDefault="00A85571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5571" w:rsidRDefault="00A85571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5571" w:rsidRDefault="00A85571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6AC">
        <w:rPr>
          <w:rFonts w:ascii="Times New Roman" w:hAnsi="Times New Roman" w:cs="Times New Roman"/>
          <w:sz w:val="28"/>
          <w:szCs w:val="28"/>
        </w:rPr>
        <w:t>Муниципальное общеобразовательное  бюджетное учреждение</w:t>
      </w: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6AC">
        <w:rPr>
          <w:rFonts w:ascii="Times New Roman" w:hAnsi="Times New Roman" w:cs="Times New Roman"/>
          <w:sz w:val="28"/>
          <w:szCs w:val="28"/>
        </w:rPr>
        <w:t>основная общеобразовательная школа села Тугай</w:t>
      </w: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6AC">
        <w:rPr>
          <w:rFonts w:ascii="Times New Roman" w:hAnsi="Times New Roman" w:cs="Times New Roman"/>
          <w:sz w:val="28"/>
          <w:szCs w:val="28"/>
        </w:rPr>
        <w:t>Муниципального района Благовещенский район</w:t>
      </w: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6AC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К</w:t>
      </w:r>
    </w:p>
    <w:p w:rsidR="005510AB" w:rsidRDefault="005510AB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РАБОЧЕЙ ПРОГРАММЕ</w:t>
      </w:r>
      <w:r w:rsidRPr="004E56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10AB" w:rsidRPr="004E56AC" w:rsidRDefault="005510AB" w:rsidP="004E56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56AC" w:rsidRPr="004E56AC" w:rsidRDefault="004E56AC" w:rsidP="004E56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Pr="004E56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E56AC">
        <w:rPr>
          <w:rFonts w:ascii="Times New Roman" w:hAnsi="Times New Roman" w:cs="Times New Roman"/>
          <w:b/>
          <w:sz w:val="28"/>
          <w:szCs w:val="28"/>
        </w:rPr>
        <w:t>Информатик</w:t>
      </w:r>
      <w:r>
        <w:rPr>
          <w:rFonts w:ascii="Times New Roman" w:hAnsi="Times New Roman" w:cs="Times New Roman"/>
          <w:b/>
          <w:sz w:val="28"/>
          <w:szCs w:val="28"/>
        </w:rPr>
        <w:t>а. Базовый уровень»</w:t>
      </w: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E56AC" w:rsidRPr="004E56AC" w:rsidRDefault="004E56AC" w:rsidP="004E5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56AC">
        <w:rPr>
          <w:rFonts w:ascii="Times New Roman" w:hAnsi="Times New Roman" w:cs="Times New Roman"/>
          <w:sz w:val="24"/>
          <w:szCs w:val="24"/>
        </w:rPr>
        <w:t>для 7-9  класса</w:t>
      </w: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4E56AC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E56AC" w:rsidRDefault="005510AB" w:rsidP="00551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Тугай 2023-2024 учебный год</w:t>
      </w:r>
    </w:p>
    <w:p w:rsidR="00A85571" w:rsidRDefault="00A85571" w:rsidP="00551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ПОУРОЧНОЕ ПЛАНИРОВАНИЕ</w:t>
      </w: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Style w:val="a6"/>
        <w:tblW w:w="11307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595"/>
        <w:gridCol w:w="6776"/>
        <w:gridCol w:w="2268"/>
      </w:tblGrid>
      <w:tr w:rsidR="00833A28" w:rsidRPr="00833A28" w:rsidTr="00A85571">
        <w:trPr>
          <w:trHeight w:val="694"/>
        </w:trPr>
        <w:tc>
          <w:tcPr>
            <w:tcW w:w="675" w:type="dxa"/>
            <w:hideMark/>
          </w:tcPr>
          <w:p w:rsidR="003F2200" w:rsidRPr="00833A28" w:rsidRDefault="003F2200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3" w:type="dxa"/>
          </w:tcPr>
          <w:p w:rsidR="003F2200" w:rsidRPr="00833A28" w:rsidRDefault="003F2200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  <w:p w:rsidR="003F2200" w:rsidRPr="00833A28" w:rsidRDefault="003F2200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95" w:type="dxa"/>
          </w:tcPr>
          <w:p w:rsidR="003F2200" w:rsidRPr="00833A28" w:rsidRDefault="003F2200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  <w:p w:rsidR="003F2200" w:rsidRPr="00833A28" w:rsidRDefault="003F2200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6776" w:type="dxa"/>
            <w:hideMark/>
          </w:tcPr>
          <w:p w:rsidR="003F2200" w:rsidRPr="00833A28" w:rsidRDefault="003F2200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hideMark/>
          </w:tcPr>
          <w:p w:rsidR="003F2200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06.09.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Компьютер – универсальное вычислительное устройство, работающее по программе. Техника безопасности 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правила работы на компьютере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https://m.edsoo.ru/8a1521d2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13.09.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История и современные 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тенденции развития компьютеров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https://m.edsoo.ru/8a1523ee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20.09.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https://m.edsoo.ru/8a152826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27.09.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Файлы и папки. Основные операции с файлами и папками]]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https://m.edsoo.ru/8a152a74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04.10.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Архивация данных. Испо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льзование программ-архиваторов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https://m.edsoo.ru/8a152cfe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18.10.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 в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ирусы и антивирусные программы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https://m.edsoo.ru/8a152f74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25.10.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 сети. По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 информации в сети Интернет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https://m.edsoo.ru/8a153244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Сервисы интернет-коммуникаций. Сетевой этикет. Стратегии без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опасного поведения в Интернете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https://m.edsoo.ru/8a153460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246684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 и данные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https://m.edsoo.ru/8a161966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246684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процессы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https://m.edsoo.ru/8a161e2a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языков и алфавитов. Е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стественные и формальные языки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https://m.edsoo.ru/8a161fec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Двоичный алфавит. Преобразован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ие любого алфавита к двоичному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https://m.edsoo.ru/8a162186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 данных в компьютере к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ак текстов в двоичном алфавите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https://m.edsoo.ru/8a162316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Единицы измерения информа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ции и скорости передачи данных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https://m.edsoo.ru/8a16249c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текстов. Ра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вномерные и неравномерные коды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https://m.edsoo.ru/8a1625f0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Декодирование сообщени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й. Информационный объём текста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17.01.2</w:t>
            </w:r>
          </w:p>
          <w:p w:rsidR="00A85571" w:rsidRDefault="00A85571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Цифровое пр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едставление непрерывных данных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https://m.edsoo.ru/8a162848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цвета. Оценка информационного объёма графических дан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ных для растрового изображения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https://m.edsoo.ru/8a1629ec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31.01.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246684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звука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https://m.edsoo.ru/8a162b72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«Контрольная работа по те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 "Представление информации"»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https://m.edsoo.ru/8a162d02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Текстовые документы, их ввод и редакти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рование в текстовом процессоре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https://m.edsoo.ru/8a162e7e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Форма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тирование текстовых документов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https://m.edsoo.ru/8a162fe6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28.02.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Параме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тры страницы. Списки и таблицы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https://m.edsoo.ru/8a1632d4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Вставка нетекстовых 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объектов в текстовые документы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https://m.edsoo.ru/8a1632d4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Интеллектуальные возможности соврем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енных систем обработки текстов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Обобщение и систематизация знаний по теме «Текстовые 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документы». Проверочная работа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https://m.edsoo.ru/8a1635c2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246684" w:rsidRPr="00833A28" w:rsidRDefault="00246684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</w:tcPr>
          <w:p w:rsidR="00A85571" w:rsidRDefault="00246684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</w:t>
            </w:r>
          </w:p>
          <w:p w:rsidR="00246684" w:rsidRPr="00833A28" w:rsidRDefault="00246684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246684" w:rsidRPr="00833A28" w:rsidRDefault="00246684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246684" w:rsidRPr="00833A28" w:rsidRDefault="00246684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Графический редактор. Растровые рисунки</w:t>
            </w:r>
          </w:p>
        </w:tc>
        <w:tc>
          <w:tcPr>
            <w:tcW w:w="2268" w:type="dxa"/>
            <w:hideMark/>
          </w:tcPr>
          <w:p w:rsidR="00246684" w:rsidRPr="00833A28" w:rsidRDefault="00246684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https://m.edsoo.ru/8a163874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Операции редак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тирования графических объектов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https://m.edsoo.ru/8a1639d2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246684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Векторная графика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https://m.edsoo.ru/8a163b30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02.05.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Обобщение и систематизация знаний 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теме «Компьютерная графика»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https://m.edsoo.ru/8a16404e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вка мультимедийных презентаций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https://m.edsoo.ru/8a1642c4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Добавление на слайд аудиовизуальных 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данных, анимации и гиперссылок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https://m.edsoo.ru/8a164472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3F2200" w:rsidRPr="00833A28" w:rsidRDefault="003F2200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</w:tcPr>
          <w:p w:rsidR="00A85571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</w:t>
            </w:r>
          </w:p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95" w:type="dxa"/>
          </w:tcPr>
          <w:p w:rsidR="003F2200" w:rsidRPr="00833A28" w:rsidRDefault="003F2200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6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«Мультимедийные пр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езентации». Проверочная работа</w:t>
            </w:r>
          </w:p>
        </w:tc>
        <w:tc>
          <w:tcPr>
            <w:tcW w:w="2268" w:type="dxa"/>
            <w:hideMark/>
          </w:tcPr>
          <w:p w:rsidR="003F2200" w:rsidRPr="00833A28" w:rsidRDefault="003F2200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https://m.edsoo.ru/8a164652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  <w:hideMark/>
          </w:tcPr>
          <w:p w:rsidR="005A6508" w:rsidRPr="00833A28" w:rsidRDefault="005A6508" w:rsidP="005A650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8" w:type="dxa"/>
            <w:gridSpan w:val="2"/>
          </w:tcPr>
          <w:p w:rsidR="005A6508" w:rsidRPr="00833A28" w:rsidRDefault="005A6508" w:rsidP="005A650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6776" w:type="dxa"/>
            <w:hideMark/>
          </w:tcPr>
          <w:p w:rsidR="005A6508" w:rsidRPr="00833A28" w:rsidRDefault="005A6508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бщение и систематизация знаний</w:t>
            </w:r>
          </w:p>
        </w:tc>
        <w:tc>
          <w:tcPr>
            <w:tcW w:w="2268" w:type="dxa"/>
            <w:hideMark/>
          </w:tcPr>
          <w:p w:rsidR="005A6508" w:rsidRPr="00833A28" w:rsidRDefault="005A6508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https://m.edsoo.ru/8a164828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75" w:type="dxa"/>
          </w:tcPr>
          <w:p w:rsidR="005A6508" w:rsidRPr="00833A28" w:rsidRDefault="005A6508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3"/>
            <w:hideMark/>
          </w:tcPr>
          <w:p w:rsidR="005A6508" w:rsidRPr="00833A28" w:rsidRDefault="005A6508" w:rsidP="005A650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268" w:type="dxa"/>
            <w:hideMark/>
          </w:tcPr>
          <w:p w:rsidR="005A6508" w:rsidRPr="00833A28" w:rsidRDefault="005A6508" w:rsidP="005A6508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34</w:t>
            </w:r>
          </w:p>
        </w:tc>
      </w:tr>
    </w:tbl>
    <w:p w:rsidR="00F55D82" w:rsidRPr="00833A28" w:rsidRDefault="00F55D82"/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Style w:val="a6"/>
        <w:tblW w:w="11307" w:type="dxa"/>
        <w:tblLayout w:type="fixed"/>
        <w:tblLook w:val="04A0" w:firstRow="1" w:lastRow="0" w:firstColumn="1" w:lastColumn="0" w:noHBand="0" w:noVBand="1"/>
      </w:tblPr>
      <w:tblGrid>
        <w:gridCol w:w="686"/>
        <w:gridCol w:w="18"/>
        <w:gridCol w:w="830"/>
        <w:gridCol w:w="842"/>
        <w:gridCol w:w="6663"/>
        <w:gridCol w:w="2268"/>
      </w:tblGrid>
      <w:tr w:rsidR="00833A28" w:rsidRPr="00833A28" w:rsidTr="00A85571">
        <w:trPr>
          <w:trHeight w:val="942"/>
        </w:trPr>
        <w:tc>
          <w:tcPr>
            <w:tcW w:w="686" w:type="dxa"/>
            <w:hideMark/>
          </w:tcPr>
          <w:p w:rsidR="00246684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плану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ab/>
            </w:r>
          </w:p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6663" w:type="dxa"/>
            <w:hideMark/>
          </w:tcPr>
          <w:p w:rsidR="00246684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hideMark/>
          </w:tcPr>
          <w:p w:rsidR="00246684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Непозиционные и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позиционные системы счисления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https://m.edsoo.ru/8a1649e0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Развернутая форма записи чис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https://m.edsoo.ru/8a164ba2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Двоичная система счисления. Арифметические операции в двоичной системе счисления]]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https://m.edsoo.ru/8a164d96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Восьмеричная система счисления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https://m.edsoo.ru/8a165296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Шестн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адцатеричная система счисления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https://m.edsoo.ru/8a16549e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Проверочная рабо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 по теме «Системы счисления»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https://m.edsoo.ru/8a16564c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высказывания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https://m.edsoo.ru/8a1657fa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ские операции «и», «или», «не»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https://m.edsoo.ru/8a165b56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исти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нности составного высказывания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https://m.edsoo.ru/8a165cf0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Таблицы истинности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ческие элементы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https://m.edsoo.ru/8a165e94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«Элементы математической логики»]]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https://m.edsoo.ru/8a178c38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алг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оритма. Исполнители алгоритмов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https://m.edsoo.ru/8a17949e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алгор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итма. Способы записи алгоритма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https://m.edsoo.ru/8a179606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конструкция «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следование». Линейный алгоритм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конструкция «ветвление»: полная и н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еполная формы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еская конструкция «повторение»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https://m.edsoo.ru/8a17998a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ормальное исполнение алгоритма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https://m.edsoo.ru/8a179aac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несложных алгоритмов с использованием циклов для управл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ения формальными исполнителями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https://m.edsoo.ru/8a179e1c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несложных алгоритмов с использованием циклов и ветвлений для управл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ения формальными исполнителями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https://m.edsoo.ru/8a179e1c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алгоритмов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https://m.edsoo.ru/8a17a06a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и систематизация знаний. Контрольная работа по теме «Исполнители и алгоритмы. Алгоритмические конструкции»]]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https://m.edsoo.ru/8a17a18c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программиров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ания. Система программирования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еменные. Оператор присваивания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ммирование линейных алгоритмов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программ,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содержащих оператор ветвления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Диалоговая отладка программ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19.04.2024</w:t>
            </w:r>
          </w:p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 с условием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 с переменной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https://m.edsoo.ru/8a17ac4a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833A28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символьных данных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https://m.edsoo.ru/8a17ad6c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теме «Язык программирования»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https://m.edsoo.ru/8a17ae8e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алгоритмов. Определение возможных результатов работы алгоритма при зад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анном множестве входных данных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https://m.edsoo.ru/8a17afa6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8" w:type="dxa"/>
            <w:gridSpan w:val="2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842" w:type="dxa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Анализ алгоритмов. Определение возможных входных данных, приводящих 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 данному результату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686" w:type="dxa"/>
            <w:hideMark/>
          </w:tcPr>
          <w:p w:rsidR="00246684" w:rsidRPr="00833A28" w:rsidRDefault="00246684" w:rsidP="003F2200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0" w:type="dxa"/>
            <w:gridSpan w:val="3"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6663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и умений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 курсу информатики 8 класса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https://m.edsoo.ru/8a17b456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704" w:type="dxa"/>
            <w:gridSpan w:val="2"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5" w:type="dxa"/>
            <w:gridSpan w:val="3"/>
            <w:hideMark/>
          </w:tcPr>
          <w:p w:rsidR="00246684" w:rsidRPr="00833A28" w:rsidRDefault="00246684" w:rsidP="003F220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268" w:type="dxa"/>
            <w:hideMark/>
          </w:tcPr>
          <w:p w:rsidR="00246684" w:rsidRPr="00833A28" w:rsidRDefault="00246684" w:rsidP="003F220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3F2200" w:rsidRPr="00833A28" w:rsidRDefault="003F2200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F2200" w:rsidRDefault="003F2200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85571" w:rsidRPr="00833A28" w:rsidRDefault="00A85571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5D82" w:rsidRPr="00833A28" w:rsidRDefault="00F55D82" w:rsidP="00F55D8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Style w:val="a6"/>
        <w:tblW w:w="11307" w:type="dxa"/>
        <w:tblLayout w:type="fixed"/>
        <w:tblLook w:val="04A0" w:firstRow="1" w:lastRow="0" w:firstColumn="1" w:lastColumn="0" w:noHBand="0" w:noVBand="1"/>
      </w:tblPr>
      <w:tblGrid>
        <w:gridCol w:w="958"/>
        <w:gridCol w:w="1301"/>
        <w:gridCol w:w="1283"/>
        <w:gridCol w:w="5497"/>
        <w:gridCol w:w="2268"/>
      </w:tblGrid>
      <w:tr w:rsidR="00833A28" w:rsidRPr="00833A28" w:rsidTr="00A85571">
        <w:trPr>
          <w:trHeight w:val="858"/>
        </w:trPr>
        <w:tc>
          <w:tcPr>
            <w:tcW w:w="958" w:type="dxa"/>
            <w:hideMark/>
          </w:tcPr>
          <w:p w:rsidR="00246684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плану</w:t>
            </w:r>
          </w:p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5497" w:type="dxa"/>
            <w:hideMark/>
          </w:tcPr>
          <w:p w:rsidR="00246684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hideMark/>
          </w:tcPr>
          <w:p w:rsidR="00246684" w:rsidRPr="00833A28" w:rsidRDefault="00246684" w:rsidP="00F55D8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06.09.2023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Глобальная сеть Интернет. IP-адреса узло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 Большие данные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https://m.edsoo.ru/8a17b578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13.09.2023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833A28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https://m.edsoo.ru/8a17b690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Учет понятия об информационной безопасности при создании комплексных информационн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ых объектов в виде веб-страниц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https://m.edsoo.ru/8a17b7bc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деят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ельности в сети Интернет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https://m.edsoo.ru/8a17b8e8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04.10.2023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Облачные технологии. Использование онлайн-о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фиса для разработки документов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https://m.edsoo.ru/8a17ba1e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18.10.2023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информационном пространстве»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https://m.edsoo.ru/8a17bb36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25.10.2023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и модели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рование. Классификации моделей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https://m.edsoo.ru/8a17be06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08.11.2023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Табличные мод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https://m.edsoo.ru/8a17c04a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однотабличной базы данных. Составление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запросов к базе данных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Граф. Весовая матрица графа. Длина пути между вершинами графа. Вычисление количества путей в н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аправленном ациклическом графе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29.11.2023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Дерево. Пере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бор вариантов с помощью дерева</w:t>
            </w:r>
          </w:p>
          <w:p w:rsidR="00A85571" w:rsidRPr="00833A28" w:rsidRDefault="00A85571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06.12.2023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833A28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Математическое моделирование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https://m.edsoo.ru/8a17c392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833A28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</w:t>
            </w:r>
            <w:r w:rsidR="00246684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</w:t>
            </w: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пы компьютерного моделирования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https://m.edsoo.ru/8a17c4aa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20.12.2023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Контрольная работа по теме «Мод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елирование как метод познания»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https://m.edsoo.ru/8a17c9c8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27.12.2023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Разбиение задачи на подзадачи. Составление алгоритмов и программ с использованием ветвлений, цикло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и вспомогательных алгоритмов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https://m.edsoo.ru/8a17cb12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833A28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Одномерные массивы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https://m.edsoo.ru/8a17cc3e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17.01.2024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Типовы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алгоритмы обработки массивов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https://m.edsoo.ru/8a17cd60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24.01.2024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Default="00833A28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Сортировка массива</w:t>
            </w:r>
          </w:p>
          <w:p w:rsidR="00A85571" w:rsidRPr="00833A28" w:rsidRDefault="00A85571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31.01.2024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833A28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потока данных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https://m.edsoo.ru/8a17d01c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07.02.2024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Контрольная работа по теме «Раз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работка алгоритмов и программ»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https://m.edsoo.ru/8a17d1ca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вление. Сигнал. Обратная связь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https://m.edsoo.ru/8a17d4d6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21.02.2024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Робо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тизированные системы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https://m.edsoo.ru/8a17d602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28.02.2024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таблицы. Типы данных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ячейках электронной таблицы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https://m.edsoo.ru/8a17d710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Редактир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ование и форматирование таблиц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5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https://m.edsoo.ru/8a17d832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Встроенные функции для поиска максимума, минимума, су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ммы и среднего арифметического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6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https://m.edsoo.ru/8a17d990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Сортировка и фильтрация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данных в выделенном диапазоне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7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https://m.edsoo.ru/8a17db70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[[Построение диаграмм и г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рафиков в электронных таблицах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8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https://m.edsoo.ru/8a17e08e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09.04.2024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Относительная, аб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солютная и смешанная адресация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9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https://m.edsoo.ru/8a17e2b4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Условные выч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исления в электронных таблицах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0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https://m.edsoo.ru/8a17e6ba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работка больших наборов данных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1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https://m.edsoo.ru/8a17e87c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Численное модели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рование в электронных таблицах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2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https://m.edsoo.ru/8a17eaca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 теме «Электронные таблицы»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3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https://m.edsoo.ru/8a17ec3c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  <w:hideMark/>
          </w:tcPr>
          <w:p w:rsidR="00246684" w:rsidRPr="00833A28" w:rsidRDefault="00246684" w:rsidP="0024668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1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1283" w:type="dxa"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информационных технологий в развитии э</w:t>
            </w:r>
            <w:r w:rsidR="00833A28"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кономики мира, страны, региона</w:t>
            </w:r>
          </w:p>
        </w:tc>
        <w:tc>
          <w:tcPr>
            <w:tcW w:w="2268" w:type="dxa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4" w:history="1">
              <w:r w:rsidRPr="00833A28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https://m.edsoo.ru/8a17ed54</w:t>
              </w:r>
            </w:hyperlink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33A28" w:rsidRPr="00833A28" w:rsidTr="00A85571">
        <w:tc>
          <w:tcPr>
            <w:tcW w:w="958" w:type="dxa"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gridSpan w:val="2"/>
            <w:hideMark/>
          </w:tcPr>
          <w:p w:rsidR="00246684" w:rsidRPr="00833A28" w:rsidRDefault="00246684" w:rsidP="0024668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765" w:type="dxa"/>
            <w:gridSpan w:val="2"/>
            <w:hideMark/>
          </w:tcPr>
          <w:p w:rsidR="00246684" w:rsidRPr="00833A28" w:rsidRDefault="00246684" w:rsidP="00246684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33A28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34</w:t>
            </w:r>
          </w:p>
        </w:tc>
      </w:tr>
    </w:tbl>
    <w:p w:rsidR="00F55D82" w:rsidRPr="00833A28" w:rsidRDefault="00F55D82" w:rsidP="00A85571">
      <w:pPr>
        <w:tabs>
          <w:tab w:val="left" w:pos="2112"/>
        </w:tabs>
      </w:pPr>
    </w:p>
    <w:sectPr w:rsidR="00F55D82" w:rsidRPr="00833A28" w:rsidSect="00A85571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55" w:rsidRDefault="005B3755" w:rsidP="004E56AC">
      <w:pPr>
        <w:spacing w:after="0" w:line="240" w:lineRule="auto"/>
      </w:pPr>
      <w:r>
        <w:separator/>
      </w:r>
    </w:p>
  </w:endnote>
  <w:endnote w:type="continuationSeparator" w:id="0">
    <w:p w:rsidR="005B3755" w:rsidRDefault="005B3755" w:rsidP="004E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55" w:rsidRDefault="005B3755" w:rsidP="004E56AC">
      <w:pPr>
        <w:spacing w:after="0" w:line="240" w:lineRule="auto"/>
      </w:pPr>
      <w:r>
        <w:separator/>
      </w:r>
    </w:p>
  </w:footnote>
  <w:footnote w:type="continuationSeparator" w:id="0">
    <w:p w:rsidR="005B3755" w:rsidRDefault="005B3755" w:rsidP="004E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510D"/>
    <w:multiLevelType w:val="hybridMultilevel"/>
    <w:tmpl w:val="9B14F1A4"/>
    <w:lvl w:ilvl="0" w:tplc="AE5EBA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E0B61"/>
    <w:multiLevelType w:val="hybridMultilevel"/>
    <w:tmpl w:val="0D7838E0"/>
    <w:lvl w:ilvl="0" w:tplc="AFB42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82"/>
    <w:rsid w:val="000D10D2"/>
    <w:rsid w:val="00246684"/>
    <w:rsid w:val="002803F7"/>
    <w:rsid w:val="003F2200"/>
    <w:rsid w:val="00420408"/>
    <w:rsid w:val="004E56AC"/>
    <w:rsid w:val="005510AB"/>
    <w:rsid w:val="0057458D"/>
    <w:rsid w:val="005A6508"/>
    <w:rsid w:val="005B3755"/>
    <w:rsid w:val="00702C70"/>
    <w:rsid w:val="00833A28"/>
    <w:rsid w:val="00913AE6"/>
    <w:rsid w:val="00946539"/>
    <w:rsid w:val="00A85571"/>
    <w:rsid w:val="00AA45F7"/>
    <w:rsid w:val="00F55D82"/>
    <w:rsid w:val="00F8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D82"/>
    <w:rPr>
      <w:b/>
      <w:bCs/>
    </w:rPr>
  </w:style>
  <w:style w:type="character" w:customStyle="1" w:styleId="placeholder-mask">
    <w:name w:val="placeholder-mask"/>
    <w:basedOn w:val="a0"/>
    <w:rsid w:val="00F55D82"/>
  </w:style>
  <w:style w:type="character" w:customStyle="1" w:styleId="placeholder">
    <w:name w:val="placeholder"/>
    <w:basedOn w:val="a0"/>
    <w:rsid w:val="00F55D82"/>
  </w:style>
  <w:style w:type="character" w:styleId="a5">
    <w:name w:val="Hyperlink"/>
    <w:basedOn w:val="a0"/>
    <w:uiPriority w:val="99"/>
    <w:semiHidden/>
    <w:unhideWhenUsed/>
    <w:rsid w:val="00F55D82"/>
    <w:rPr>
      <w:color w:val="0000FF"/>
      <w:u w:val="single"/>
    </w:rPr>
  </w:style>
  <w:style w:type="table" w:styleId="a6">
    <w:name w:val="Table Grid"/>
    <w:basedOn w:val="a1"/>
    <w:uiPriority w:val="39"/>
    <w:rsid w:val="00F5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55D8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5D8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55D8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5D8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55D8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5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55D82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F55D82"/>
  </w:style>
  <w:style w:type="character" w:styleId="ae">
    <w:name w:val="FollowedHyperlink"/>
    <w:basedOn w:val="a0"/>
    <w:uiPriority w:val="99"/>
    <w:semiHidden/>
    <w:unhideWhenUsed/>
    <w:rsid w:val="00F55D82"/>
    <w:rPr>
      <w:color w:val="800080"/>
      <w:u w:val="single"/>
    </w:rPr>
  </w:style>
  <w:style w:type="paragraph" w:styleId="af">
    <w:name w:val="header"/>
    <w:basedOn w:val="a"/>
    <w:link w:val="af0"/>
    <w:uiPriority w:val="99"/>
    <w:unhideWhenUsed/>
    <w:rsid w:val="004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E56AC"/>
  </w:style>
  <w:style w:type="paragraph" w:styleId="af1">
    <w:name w:val="footer"/>
    <w:basedOn w:val="a"/>
    <w:link w:val="af2"/>
    <w:uiPriority w:val="99"/>
    <w:unhideWhenUsed/>
    <w:rsid w:val="004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E5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D82"/>
    <w:rPr>
      <w:b/>
      <w:bCs/>
    </w:rPr>
  </w:style>
  <w:style w:type="character" w:customStyle="1" w:styleId="placeholder-mask">
    <w:name w:val="placeholder-mask"/>
    <w:basedOn w:val="a0"/>
    <w:rsid w:val="00F55D82"/>
  </w:style>
  <w:style w:type="character" w:customStyle="1" w:styleId="placeholder">
    <w:name w:val="placeholder"/>
    <w:basedOn w:val="a0"/>
    <w:rsid w:val="00F55D82"/>
  </w:style>
  <w:style w:type="character" w:styleId="a5">
    <w:name w:val="Hyperlink"/>
    <w:basedOn w:val="a0"/>
    <w:uiPriority w:val="99"/>
    <w:semiHidden/>
    <w:unhideWhenUsed/>
    <w:rsid w:val="00F55D82"/>
    <w:rPr>
      <w:color w:val="0000FF"/>
      <w:u w:val="single"/>
    </w:rPr>
  </w:style>
  <w:style w:type="table" w:styleId="a6">
    <w:name w:val="Table Grid"/>
    <w:basedOn w:val="a1"/>
    <w:uiPriority w:val="39"/>
    <w:rsid w:val="00F5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55D8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5D8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55D8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5D8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55D8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5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55D82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F55D82"/>
  </w:style>
  <w:style w:type="character" w:styleId="ae">
    <w:name w:val="FollowedHyperlink"/>
    <w:basedOn w:val="a0"/>
    <w:uiPriority w:val="99"/>
    <w:semiHidden/>
    <w:unhideWhenUsed/>
    <w:rsid w:val="00F55D82"/>
    <w:rPr>
      <w:color w:val="800080"/>
      <w:u w:val="single"/>
    </w:rPr>
  </w:style>
  <w:style w:type="paragraph" w:styleId="af">
    <w:name w:val="header"/>
    <w:basedOn w:val="a"/>
    <w:link w:val="af0"/>
    <w:uiPriority w:val="99"/>
    <w:unhideWhenUsed/>
    <w:rsid w:val="004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E56AC"/>
  </w:style>
  <w:style w:type="paragraph" w:styleId="af1">
    <w:name w:val="footer"/>
    <w:basedOn w:val="a"/>
    <w:link w:val="af2"/>
    <w:uiPriority w:val="99"/>
    <w:unhideWhenUsed/>
    <w:rsid w:val="004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E5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3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4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7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3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2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2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3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7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7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8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2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8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3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1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5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9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2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2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1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5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60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7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7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9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9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4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9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3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2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4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0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316" TargetMode="External"/><Relationship Id="rId47" Type="http://schemas.openxmlformats.org/officeDocument/2006/relationships/hyperlink" Target="https://m.edsoo.ru/8a162b72" TargetMode="External"/><Relationship Id="rId63" Type="http://schemas.openxmlformats.org/officeDocument/2006/relationships/hyperlink" Target="https://m.edsoo.ru/8a164ba2" TargetMode="External"/><Relationship Id="rId68" Type="http://schemas.openxmlformats.org/officeDocument/2006/relationships/hyperlink" Target="https://m.edsoo.ru/8a1657fa" TargetMode="External"/><Relationship Id="rId84" Type="http://schemas.openxmlformats.org/officeDocument/2006/relationships/hyperlink" Target="https://m.edsoo.ru/8a17afa6" TargetMode="External"/><Relationship Id="rId89" Type="http://schemas.openxmlformats.org/officeDocument/2006/relationships/hyperlink" Target="https://m.edsoo.ru/8a17b8e8" TargetMode="External"/><Relationship Id="rId112" Type="http://schemas.openxmlformats.org/officeDocument/2006/relationships/hyperlink" Target="https://m.edsoo.ru/8a17eaca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db70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826" TargetMode="External"/><Relationship Id="rId37" Type="http://schemas.openxmlformats.org/officeDocument/2006/relationships/hyperlink" Target="https://m.edsoo.ru/8a153460" TargetMode="External"/><Relationship Id="rId40" Type="http://schemas.openxmlformats.org/officeDocument/2006/relationships/hyperlink" Target="https://m.edsoo.ru/8a161fec" TargetMode="External"/><Relationship Id="rId45" Type="http://schemas.openxmlformats.org/officeDocument/2006/relationships/hyperlink" Target="https://m.edsoo.ru/8a162848" TargetMode="External"/><Relationship Id="rId53" Type="http://schemas.openxmlformats.org/officeDocument/2006/relationships/hyperlink" Target="https://m.edsoo.ru/8a1635c2" TargetMode="External"/><Relationship Id="rId58" Type="http://schemas.openxmlformats.org/officeDocument/2006/relationships/hyperlink" Target="https://m.edsoo.ru/8a1642c4" TargetMode="External"/><Relationship Id="rId66" Type="http://schemas.openxmlformats.org/officeDocument/2006/relationships/hyperlink" Target="https://m.edsoo.ru/8a16549e" TargetMode="External"/><Relationship Id="rId74" Type="http://schemas.openxmlformats.org/officeDocument/2006/relationships/hyperlink" Target="https://m.edsoo.ru/8a179606" TargetMode="External"/><Relationship Id="rId79" Type="http://schemas.openxmlformats.org/officeDocument/2006/relationships/hyperlink" Target="https://m.edsoo.ru/8a17a06a" TargetMode="External"/><Relationship Id="rId87" Type="http://schemas.openxmlformats.org/officeDocument/2006/relationships/hyperlink" Target="https://m.edsoo.ru/8a17b690" TargetMode="External"/><Relationship Id="rId102" Type="http://schemas.openxmlformats.org/officeDocument/2006/relationships/hyperlink" Target="https://m.edsoo.ru/8a17d4d6" TargetMode="External"/><Relationship Id="rId110" Type="http://schemas.openxmlformats.org/officeDocument/2006/relationships/hyperlink" Target="https://m.edsoo.ru/8a17e6ba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4828" TargetMode="External"/><Relationship Id="rId82" Type="http://schemas.openxmlformats.org/officeDocument/2006/relationships/hyperlink" Target="https://m.edsoo.ru/8a17ad6c" TargetMode="External"/><Relationship Id="rId90" Type="http://schemas.openxmlformats.org/officeDocument/2006/relationships/hyperlink" Target="https://m.edsoo.ru/8a17ba1e" TargetMode="External"/><Relationship Id="rId95" Type="http://schemas.openxmlformats.org/officeDocument/2006/relationships/hyperlink" Target="https://m.edsoo.ru/8a17c4aa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1d2" TargetMode="External"/><Relationship Id="rId35" Type="http://schemas.openxmlformats.org/officeDocument/2006/relationships/hyperlink" Target="https://m.edsoo.ru/8a152f74" TargetMode="External"/><Relationship Id="rId43" Type="http://schemas.openxmlformats.org/officeDocument/2006/relationships/hyperlink" Target="https://m.edsoo.ru/8a16249c" TargetMode="External"/><Relationship Id="rId48" Type="http://schemas.openxmlformats.org/officeDocument/2006/relationships/hyperlink" Target="https://m.edsoo.ru/8a162d02" TargetMode="External"/><Relationship Id="rId56" Type="http://schemas.openxmlformats.org/officeDocument/2006/relationships/hyperlink" Target="https://m.edsoo.ru/8a163b30" TargetMode="External"/><Relationship Id="rId64" Type="http://schemas.openxmlformats.org/officeDocument/2006/relationships/hyperlink" Target="https://m.edsoo.ru/8a164d96" TargetMode="External"/><Relationship Id="rId69" Type="http://schemas.openxmlformats.org/officeDocument/2006/relationships/hyperlink" Target="https://m.edsoo.ru/8a165b56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01c" TargetMode="External"/><Relationship Id="rId105" Type="http://schemas.openxmlformats.org/officeDocument/2006/relationships/hyperlink" Target="https://m.edsoo.ru/8a17d832" TargetMode="External"/><Relationship Id="rId113" Type="http://schemas.openxmlformats.org/officeDocument/2006/relationships/hyperlink" Target="https://m.edsoo.ru/8a17ec3c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8c38" TargetMode="External"/><Relationship Id="rId80" Type="http://schemas.openxmlformats.org/officeDocument/2006/relationships/hyperlink" Target="https://m.edsoo.ru/8a17a18c" TargetMode="External"/><Relationship Id="rId85" Type="http://schemas.openxmlformats.org/officeDocument/2006/relationships/hyperlink" Target="https://m.edsoo.ru/8a17b456" TargetMode="External"/><Relationship Id="rId93" Type="http://schemas.openxmlformats.org/officeDocument/2006/relationships/hyperlink" Target="https://m.edsoo.ru/8a17c04a" TargetMode="External"/><Relationship Id="rId98" Type="http://schemas.openxmlformats.org/officeDocument/2006/relationships/hyperlink" Target="https://m.edsoo.ru/8a17cc3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61966" TargetMode="External"/><Relationship Id="rId46" Type="http://schemas.openxmlformats.org/officeDocument/2006/relationships/hyperlink" Target="https://m.edsoo.ru/8a1629ec" TargetMode="External"/><Relationship Id="rId59" Type="http://schemas.openxmlformats.org/officeDocument/2006/relationships/hyperlink" Target="https://m.edsoo.ru/8a164472" TargetMode="External"/><Relationship Id="rId67" Type="http://schemas.openxmlformats.org/officeDocument/2006/relationships/hyperlink" Target="https://m.edsoo.ru/8a16564c" TargetMode="External"/><Relationship Id="rId103" Type="http://schemas.openxmlformats.org/officeDocument/2006/relationships/hyperlink" Target="https://m.edsoo.ru/8a17d602" TargetMode="External"/><Relationship Id="rId108" Type="http://schemas.openxmlformats.org/officeDocument/2006/relationships/hyperlink" Target="https://m.edsoo.ru/8a17e08e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186" TargetMode="External"/><Relationship Id="rId54" Type="http://schemas.openxmlformats.org/officeDocument/2006/relationships/hyperlink" Target="https://m.edsoo.ru/8a163874" TargetMode="External"/><Relationship Id="rId62" Type="http://schemas.openxmlformats.org/officeDocument/2006/relationships/hyperlink" Target="https://m.edsoo.ru/8a1649e0" TargetMode="External"/><Relationship Id="rId70" Type="http://schemas.openxmlformats.org/officeDocument/2006/relationships/hyperlink" Target="https://m.edsoo.ru/8a165cf0" TargetMode="External"/><Relationship Id="rId75" Type="http://schemas.openxmlformats.org/officeDocument/2006/relationships/hyperlink" Target="https://m.edsoo.ru/8a17998a" TargetMode="External"/><Relationship Id="rId83" Type="http://schemas.openxmlformats.org/officeDocument/2006/relationships/hyperlink" Target="https://m.edsoo.ru/8a17ae8e" TargetMode="External"/><Relationship Id="rId88" Type="http://schemas.openxmlformats.org/officeDocument/2006/relationships/hyperlink" Target="https://m.edsoo.ru/8a17b7bc" TargetMode="External"/><Relationship Id="rId91" Type="http://schemas.openxmlformats.org/officeDocument/2006/relationships/hyperlink" Target="https://m.edsoo.ru/8a17bb36" TargetMode="External"/><Relationship Id="rId96" Type="http://schemas.openxmlformats.org/officeDocument/2006/relationships/hyperlink" Target="https://m.edsoo.ru/8a17c9c8" TargetMode="External"/><Relationship Id="rId111" Type="http://schemas.openxmlformats.org/officeDocument/2006/relationships/hyperlink" Target="https://m.edsoo.ru/8a17e87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3244" TargetMode="External"/><Relationship Id="rId49" Type="http://schemas.openxmlformats.org/officeDocument/2006/relationships/hyperlink" Target="https://m.edsoo.ru/8a162e7e" TargetMode="External"/><Relationship Id="rId57" Type="http://schemas.openxmlformats.org/officeDocument/2006/relationships/hyperlink" Target="https://m.edsoo.ru/8a16404e" TargetMode="External"/><Relationship Id="rId106" Type="http://schemas.openxmlformats.org/officeDocument/2006/relationships/hyperlink" Target="https://m.edsoo.ru/8a17d990" TargetMode="External"/><Relationship Id="rId114" Type="http://schemas.openxmlformats.org/officeDocument/2006/relationships/hyperlink" Target="https://m.edsoo.ru/8a17ed54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3ee" TargetMode="External"/><Relationship Id="rId44" Type="http://schemas.openxmlformats.org/officeDocument/2006/relationships/hyperlink" Target="https://m.edsoo.ru/8a1625f0" TargetMode="External"/><Relationship Id="rId52" Type="http://schemas.openxmlformats.org/officeDocument/2006/relationships/hyperlink" Target="https://m.edsoo.ru/8a1632d4" TargetMode="External"/><Relationship Id="rId60" Type="http://schemas.openxmlformats.org/officeDocument/2006/relationships/hyperlink" Target="https://m.edsoo.ru/8a164652" TargetMode="External"/><Relationship Id="rId65" Type="http://schemas.openxmlformats.org/officeDocument/2006/relationships/hyperlink" Target="https://m.edsoo.ru/8a165296" TargetMode="External"/><Relationship Id="rId73" Type="http://schemas.openxmlformats.org/officeDocument/2006/relationships/hyperlink" Target="https://m.edsoo.ru/8a17949e" TargetMode="External"/><Relationship Id="rId78" Type="http://schemas.openxmlformats.org/officeDocument/2006/relationships/hyperlink" Target="https://m.edsoo.ru/8a179e1c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b578" TargetMode="External"/><Relationship Id="rId94" Type="http://schemas.openxmlformats.org/officeDocument/2006/relationships/hyperlink" Target="https://m.edsoo.ru/8a17c392" TargetMode="External"/><Relationship Id="rId99" Type="http://schemas.openxmlformats.org/officeDocument/2006/relationships/hyperlink" Target="https://m.edsoo.ru/8a17cd60" TargetMode="External"/><Relationship Id="rId101" Type="http://schemas.openxmlformats.org/officeDocument/2006/relationships/hyperlink" Target="https://m.edsoo.ru/8a17d1ca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e2a" TargetMode="External"/><Relationship Id="rId109" Type="http://schemas.openxmlformats.org/officeDocument/2006/relationships/hyperlink" Target="https://m.edsoo.ru/8a17e2b4" TargetMode="External"/><Relationship Id="rId34" Type="http://schemas.openxmlformats.org/officeDocument/2006/relationships/hyperlink" Target="https://m.edsoo.ru/8a152cfe" TargetMode="External"/><Relationship Id="rId50" Type="http://schemas.openxmlformats.org/officeDocument/2006/relationships/hyperlink" Target="https://m.edsoo.ru/8a162fe6" TargetMode="External"/><Relationship Id="rId55" Type="http://schemas.openxmlformats.org/officeDocument/2006/relationships/hyperlink" Target="https://m.edsoo.ru/8a1639d2" TargetMode="External"/><Relationship Id="rId76" Type="http://schemas.openxmlformats.org/officeDocument/2006/relationships/hyperlink" Target="https://m.edsoo.ru/8a179aac" TargetMode="External"/><Relationship Id="rId97" Type="http://schemas.openxmlformats.org/officeDocument/2006/relationships/hyperlink" Target="https://m.edsoo.ru/8a17cb12" TargetMode="External"/><Relationship Id="rId104" Type="http://schemas.openxmlformats.org/officeDocument/2006/relationships/hyperlink" Target="https://m.edsoo.ru/8a17d71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65e94" TargetMode="External"/><Relationship Id="rId92" Type="http://schemas.openxmlformats.org/officeDocument/2006/relationships/hyperlink" Target="https://m.edsoo.ru/8a17be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7612</Words>
  <Characters>43391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МОБУ ООШ с. Тугай</cp:lastModifiedBy>
  <cp:revision>5</cp:revision>
  <dcterms:created xsi:type="dcterms:W3CDTF">2023-10-21T04:26:00Z</dcterms:created>
  <dcterms:modified xsi:type="dcterms:W3CDTF">2023-10-30T06:42:00Z</dcterms:modified>
</cp:coreProperties>
</file>